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47" w:rsidRPr="00F6251A" w:rsidRDefault="003E0347" w:rsidP="003E0347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F6251A">
        <w:rPr>
          <w:rFonts w:eastAsia="ＭＳ ゴシック" w:hint="eastAsia"/>
          <w:b/>
          <w:bCs/>
          <w:sz w:val="20"/>
        </w:rPr>
        <w:t>様式第九の二</w:t>
      </w:r>
      <w:r w:rsidRPr="00F6251A">
        <w:rPr>
          <w:rFonts w:hint="eastAsia"/>
          <w:sz w:val="20"/>
        </w:rPr>
        <w:t>（附則第二条関係）</w:t>
      </w:r>
    </w:p>
    <w:p w:rsidR="003E0347" w:rsidRPr="00F6251A" w:rsidRDefault="003E0347" w:rsidP="003E0347">
      <w:pPr>
        <w:spacing w:line="0" w:lineRule="atLeast"/>
        <w:jc w:val="center"/>
        <w:rPr>
          <w:sz w:val="20"/>
        </w:rPr>
      </w:pPr>
      <w:r w:rsidRPr="00F6251A">
        <w:rPr>
          <w:rFonts w:hint="eastAsia"/>
          <w:sz w:val="20"/>
        </w:rPr>
        <w:t>施設サービス等介護給付費明細書</w:t>
      </w:r>
    </w:p>
    <w:p w:rsidR="003E0347" w:rsidRPr="00F6251A" w:rsidRDefault="003E0347" w:rsidP="003E0347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（介護医療院サービス）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E0347" w:rsidRPr="00F6251A" w:rsidTr="00566D59">
        <w:trPr>
          <w:cantSplit/>
          <w:trHeight w:val="397"/>
        </w:trPr>
        <w:tc>
          <w:tcPr>
            <w:tcW w:w="1464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3E0347" w:rsidRPr="00F6251A" w:rsidTr="00566D5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</w:tr>
      <w:tr w:rsidR="003E0347" w:rsidRPr="00F6251A" w:rsidTr="00566D59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E0347" w:rsidRPr="00F6251A" w:rsidTr="00566D59">
        <w:trPr>
          <w:cantSplit/>
          <w:trHeight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3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4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hRule="exact"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3E0347" w:rsidRPr="00F6251A" w:rsidTr="00566D59">
        <w:trPr>
          <w:cantSplit/>
          <w:trHeight w:val="415"/>
        </w:trPr>
        <w:tc>
          <w:tcPr>
            <w:tcW w:w="516" w:type="dxa"/>
            <w:vAlign w:val="center"/>
          </w:tcPr>
          <w:p w:rsidR="003E0347" w:rsidRPr="00F6251A" w:rsidRDefault="003E0347" w:rsidP="00566D5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入所</w:t>
            </w:r>
          </w:p>
          <w:p w:rsidR="003E0347" w:rsidRPr="00F6251A" w:rsidRDefault="003E0347" w:rsidP="00566D5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3E0347" w:rsidRPr="00F6251A" w:rsidRDefault="003E0347" w:rsidP="00566D5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退所</w:t>
            </w:r>
          </w:p>
          <w:p w:rsidR="003E0347" w:rsidRPr="00F6251A" w:rsidRDefault="003E0347" w:rsidP="00566D5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入</w:t>
            </w:r>
            <w:r w:rsidRPr="00F6251A">
              <w:rPr>
                <w:rFonts w:hint="eastAsia"/>
                <w:sz w:val="14"/>
              </w:rPr>
              <w:t>所</w:t>
            </w:r>
            <w:r w:rsidRPr="00F6251A">
              <w:rPr>
                <w:rFonts w:hint="eastAsia"/>
                <w:sz w:val="14"/>
                <w:szCs w:val="14"/>
              </w:rPr>
              <w:t>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F6251A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3E0347" w:rsidRPr="00F6251A" w:rsidRDefault="003E0347" w:rsidP="00566D59">
            <w:pPr>
              <w:spacing w:line="0" w:lineRule="atLeast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2"/>
              </w:rPr>
              <w:t>6.</w:t>
            </w:r>
            <w:r w:rsidRPr="00F6251A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F6251A">
              <w:rPr>
                <w:rFonts w:hint="eastAsia"/>
                <w:sz w:val="12"/>
                <w:szCs w:val="12"/>
              </w:rPr>
              <w:t>7.</w:t>
            </w:r>
            <w:r w:rsidRPr="00F6251A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F6251A">
              <w:rPr>
                <w:rFonts w:hint="eastAsia"/>
                <w:sz w:val="12"/>
                <w:szCs w:val="12"/>
              </w:rPr>
              <w:t>8.</w:t>
            </w:r>
            <w:r w:rsidRPr="00F6251A">
              <w:rPr>
                <w:rFonts w:hint="eastAsia"/>
                <w:sz w:val="12"/>
                <w:szCs w:val="12"/>
              </w:rPr>
              <w:t xml:space="preserve">その他　</w:t>
            </w:r>
            <w:r w:rsidRPr="00F6251A">
              <w:rPr>
                <w:rFonts w:hint="eastAsia"/>
                <w:sz w:val="12"/>
                <w:szCs w:val="12"/>
              </w:rPr>
              <w:t>9.</w:t>
            </w:r>
            <w:r w:rsidRPr="00F6251A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3E0347" w:rsidRPr="00F6251A" w:rsidTr="00566D59">
        <w:trPr>
          <w:cantSplit/>
          <w:trHeight w:val="388"/>
        </w:trPr>
        <w:tc>
          <w:tcPr>
            <w:tcW w:w="1587" w:type="dxa"/>
            <w:gridSpan w:val="5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5"/>
              </w:rPr>
            </w:pPr>
            <w:r w:rsidRPr="00F6251A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居宅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9.</w:t>
            </w:r>
            <w:r w:rsidRPr="00F6251A">
              <w:rPr>
                <w:rFonts w:hint="eastAsia"/>
                <w:sz w:val="16"/>
              </w:rPr>
              <w:t>介護医療院入所</w:t>
            </w: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3E0347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3E0347" w:rsidRPr="00F6251A" w:rsidTr="00566D59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7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71"/>
        <w:gridCol w:w="267"/>
        <w:gridCol w:w="268"/>
        <w:gridCol w:w="267"/>
        <w:gridCol w:w="271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9"/>
      </w:tblGrid>
      <w:tr w:rsidR="003E0347" w:rsidRPr="00F6251A" w:rsidTr="003E0347">
        <w:trPr>
          <w:cantSplit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3E0347" w:rsidRPr="00F6251A" w:rsidRDefault="003E034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5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E0347" w:rsidRPr="00F6251A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5332" w:type="dxa"/>
            <w:gridSpan w:val="13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307"/>
        <w:gridCol w:w="369"/>
        <w:gridCol w:w="228"/>
        <w:gridCol w:w="218"/>
        <w:gridCol w:w="177"/>
        <w:gridCol w:w="567"/>
        <w:gridCol w:w="640"/>
        <w:gridCol w:w="570"/>
        <w:gridCol w:w="1198"/>
        <w:gridCol w:w="696"/>
        <w:gridCol w:w="116"/>
        <w:gridCol w:w="12"/>
        <w:gridCol w:w="157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451"/>
      </w:tblGrid>
      <w:tr w:rsidR="003E0347" w:rsidRPr="00F6251A" w:rsidTr="00566D59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710F39" w:rsidP="00566D5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緊急時施設診療</w:t>
            </w:r>
            <w:r w:rsidR="003E0347" w:rsidRPr="00F6251A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29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6"/>
              </w:rPr>
            </w:pPr>
            <w:r w:rsidRPr="00F6251A">
              <w:rPr>
                <w:rFonts w:hint="eastAsia"/>
                <w:sz w:val="16"/>
                <w:szCs w:val="16"/>
              </w:rPr>
              <w:t>緊急時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  <w:szCs w:val="16"/>
              </w:rPr>
            </w:pPr>
            <w:r w:rsidRPr="00F6251A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787" w:type="dxa"/>
            <w:gridSpan w:val="6"/>
            <w:vAlign w:val="center"/>
          </w:tcPr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3E0347" w:rsidRPr="00F6251A" w:rsidRDefault="003E0347" w:rsidP="00566D59">
            <w:pPr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7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①平成</w:t>
            </w:r>
          </w:p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②平成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③平成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3E0347" w:rsidRPr="00F6251A" w:rsidTr="00566D59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szCs w:val="16"/>
                <w:lang w:eastAsia="zh-TW"/>
              </w:rPr>
              <w:t>緊急時治療管理（再掲）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549" w:type="dxa"/>
            <w:gridSpan w:val="15"/>
            <w:tcBorders>
              <w:top w:val="nil"/>
              <w:bottom w:val="nil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6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特定治療</w:t>
            </w: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ﾘﾊﾋﾞﾘﾃｰｼｮﾝ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 w:val="restart"/>
            <w:tcBorders>
              <w:top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E0347" w:rsidRPr="00F6251A" w:rsidTr="00566D59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処置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手術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麻酔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放射線治療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合計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5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36" w:type="dxa"/>
            <w:gridSpan w:val="8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3E0347" w:rsidRPr="00F6251A" w:rsidTr="003E0347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710F39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3E0347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3E0347" w:rsidRPr="00F6251A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3E0347" w:rsidRPr="00F6251A" w:rsidTr="00566D59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710F39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3E034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710F39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3E034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3E0347" w:rsidRPr="00F6251A" w:rsidTr="00566D59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4FFB6" wp14:editId="52B2A0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113030</wp:posOffset>
                      </wp:positionV>
                      <wp:extent cx="69215" cy="67945"/>
                      <wp:effectExtent l="19050" t="19050" r="16510" b="8255"/>
                      <wp:wrapNone/>
                      <wp:docPr id="10" name="二等辺三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6CD2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9pt;margin-top:8.9pt;width:5.45pt;height: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3E0347" w:rsidRPr="00F6251A" w:rsidRDefault="003E0347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3E0347" w:rsidRPr="00F6251A" w:rsidTr="00566D59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3E0347" w:rsidRPr="00F6251A" w:rsidTr="00566D59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31"/>
        <w:gridCol w:w="221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F6251A">
              <w:rPr>
                <w:rFonts w:hint="eastAsia"/>
                <w:sz w:val="13"/>
                <w:szCs w:val="13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3E0347" w:rsidRPr="00F6251A" w:rsidRDefault="003E0347" w:rsidP="00566D59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3E0347" w:rsidRPr="00F6251A" w:rsidRDefault="003E0347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公費分本人負担月額</w:t>
            </w: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3E0347" w:rsidRPr="00F6251A" w:rsidTr="00566D59">
        <w:trPr>
          <w:trHeight w:val="170"/>
        </w:trPr>
        <w:tc>
          <w:tcPr>
            <w:tcW w:w="323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14" w:hangingChars="61" w:hanging="85"/>
              <w:rPr>
                <w:sz w:val="14"/>
              </w:rPr>
            </w:pPr>
          </w:p>
        </w:tc>
        <w:tc>
          <w:tcPr>
            <w:tcW w:w="622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15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85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916B2E" w:rsidRPr="003E0347" w:rsidRDefault="00916B2E" w:rsidP="003E0347"/>
    <w:sectPr w:rsidR="00916B2E" w:rsidRPr="003E0347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4C" w:rsidRDefault="002B4C4C">
      <w:r>
        <w:separator/>
      </w:r>
    </w:p>
  </w:endnote>
  <w:endnote w:type="continuationSeparator" w:id="0">
    <w:p w:rsidR="002B4C4C" w:rsidRDefault="002B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4C" w:rsidRDefault="002B4C4C">
      <w:r>
        <w:separator/>
      </w:r>
    </w:p>
  </w:footnote>
  <w:footnote w:type="continuationSeparator" w:id="0">
    <w:p w:rsidR="002B4C4C" w:rsidRDefault="002B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B4873"/>
    <w:rsid w:val="00251B1C"/>
    <w:rsid w:val="002623B5"/>
    <w:rsid w:val="002B4C4C"/>
    <w:rsid w:val="002D1136"/>
    <w:rsid w:val="00327E84"/>
    <w:rsid w:val="003D250C"/>
    <w:rsid w:val="003E0347"/>
    <w:rsid w:val="003F7637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10F39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1AC1"/>
    <w:rsid w:val="00B445B1"/>
    <w:rsid w:val="00B66525"/>
    <w:rsid w:val="00BB3D8C"/>
    <w:rsid w:val="00BC4C7E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2A966E0-187D-4E91-8380-43F8D65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7</cp:revision>
  <cp:lastPrinted>2012-03-22T02:37:00Z</cp:lastPrinted>
  <dcterms:created xsi:type="dcterms:W3CDTF">2015-03-10T12:52:00Z</dcterms:created>
  <dcterms:modified xsi:type="dcterms:W3CDTF">2018-06-13T00:21:00Z</dcterms:modified>
</cp:coreProperties>
</file>